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8F" w:rsidRDefault="0067038F" w:rsidP="0067038F">
      <w:pPr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Wild About Jersey</w:t>
      </w:r>
      <w:r>
        <w:rPr>
          <w:rFonts w:ascii="Calibri" w:eastAsia="Times New Roman" w:hAnsi="Calibri"/>
          <w:b/>
          <w:bCs/>
          <w:sz w:val="28"/>
          <w:szCs w:val="28"/>
        </w:rPr>
        <w:t xml:space="preserve">: </w:t>
      </w:r>
      <w:r>
        <w:rPr>
          <w:rFonts w:ascii="Calibri" w:eastAsia="Times New Roman" w:hAnsi="Calibri"/>
          <w:b/>
          <w:bCs/>
          <w:sz w:val="28"/>
          <w:szCs w:val="28"/>
        </w:rPr>
        <w:t>Get Involved!</w:t>
      </w:r>
    </w:p>
    <w:p w:rsidR="0067038F" w:rsidRDefault="0067038F" w:rsidP="0067038F">
      <w:pPr>
        <w:rPr>
          <w:rFonts w:ascii="Calibri" w:eastAsia="Times New Roman" w:hAnsi="Calibri"/>
          <w:sz w:val="22"/>
          <w:szCs w:val="22"/>
        </w:rPr>
      </w:pPr>
    </w:p>
    <w:p w:rsidR="0067038F" w:rsidRDefault="0067038F" w:rsidP="0067038F">
      <w:pPr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>23</w:t>
      </w:r>
      <w:r>
        <w:rPr>
          <w:rFonts w:ascii="Calibri" w:eastAsia="Times New Roman" w:hAnsi="Calibri"/>
          <w:b/>
          <w:bCs/>
          <w:sz w:val="19"/>
          <w:szCs w:val="19"/>
          <w:vertAlign w:val="superscript"/>
        </w:rPr>
        <w:t>rd</w:t>
      </w:r>
      <w:r>
        <w:rPr>
          <w:rFonts w:ascii="Calibri" w:eastAsia="Times New Roman" w:hAnsi="Calibri"/>
          <w:b/>
          <w:bCs/>
          <w:sz w:val="28"/>
          <w:szCs w:val="28"/>
        </w:rPr>
        <w:t xml:space="preserve"> and 24</w:t>
      </w:r>
      <w:r>
        <w:rPr>
          <w:rFonts w:ascii="Calibri" w:eastAsia="Times New Roman" w:hAnsi="Calibri"/>
          <w:b/>
          <w:bCs/>
          <w:sz w:val="19"/>
          <w:szCs w:val="19"/>
          <w:vertAlign w:val="superscript"/>
        </w:rPr>
        <w:t>th</w:t>
      </w:r>
      <w:r>
        <w:rPr>
          <w:rFonts w:ascii="Calibri" w:eastAsia="Times New Roman" w:hAnsi="Calibri"/>
          <w:b/>
          <w:bCs/>
          <w:sz w:val="28"/>
          <w:szCs w:val="28"/>
        </w:rPr>
        <w:t xml:space="preserve"> of April 2016</w:t>
      </w:r>
    </w:p>
    <w:p w:rsidR="0067038F" w:rsidRDefault="0067038F" w:rsidP="0067038F">
      <w:pPr>
        <w:rPr>
          <w:rFonts w:ascii="Calibri" w:eastAsia="Times New Roman" w:hAnsi="Calibri"/>
          <w:b/>
          <w:bCs/>
          <w:sz w:val="28"/>
          <w:szCs w:val="28"/>
        </w:rPr>
      </w:pPr>
    </w:p>
    <w:p w:rsidR="0067038F" w:rsidRPr="0067038F" w:rsidRDefault="0067038F" w:rsidP="0067038F">
      <w:pPr>
        <w:rPr>
          <w:rFonts w:ascii="Calibri" w:eastAsia="Times New Roman" w:hAnsi="Calibri"/>
          <w:b/>
          <w:sz w:val="28"/>
          <w:szCs w:val="28"/>
        </w:rPr>
      </w:pPr>
      <w:r w:rsidRPr="0067038F">
        <w:rPr>
          <w:rFonts w:ascii="Calibri" w:eastAsia="Times New Roman" w:hAnsi="Calibri"/>
          <w:b/>
          <w:sz w:val="28"/>
          <w:szCs w:val="28"/>
        </w:rPr>
        <w:t>Highland’s College, St Saviour</w:t>
      </w:r>
    </w:p>
    <w:p w:rsidR="0067038F" w:rsidRDefault="0067038F" w:rsidP="0067038F">
      <w:pPr>
        <w:rPr>
          <w:rFonts w:ascii="Calibri" w:eastAsia="Times New Roman" w:hAnsi="Calibri"/>
          <w:b/>
          <w:bCs/>
          <w:sz w:val="28"/>
          <w:szCs w:val="28"/>
        </w:rPr>
      </w:pPr>
    </w:p>
    <w:p w:rsidR="0067038F" w:rsidRDefault="0067038F" w:rsidP="0067038F">
      <w:pPr>
        <w:rPr>
          <w:rFonts w:ascii="Calibri" w:eastAsia="Times New Roman" w:hAnsi="Calibri"/>
          <w:b/>
          <w:bCs/>
          <w:sz w:val="28"/>
          <w:szCs w:val="28"/>
        </w:rPr>
      </w:pPr>
    </w:p>
    <w:p w:rsidR="0067038F" w:rsidRPr="0067038F" w:rsidRDefault="0067038F" w:rsidP="0067038F">
      <w:pPr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ascii="Calibri" w:eastAsia="Times New Roman" w:hAnsi="Calibri"/>
          <w:b/>
          <w:bCs/>
          <w:sz w:val="28"/>
          <w:szCs w:val="28"/>
        </w:rPr>
        <w:t xml:space="preserve">Please reserve me space(s) on the following session(s) </w:t>
      </w:r>
      <w:r w:rsidRPr="0067038F">
        <w:rPr>
          <w:rFonts w:ascii="Calibri" w:eastAsia="Times New Roman" w:hAnsi="Calibri"/>
          <w:b/>
          <w:bCs/>
          <w:sz w:val="28"/>
          <w:szCs w:val="28"/>
        </w:rPr>
        <w:t xml:space="preserve">(please </w:t>
      </w:r>
      <w:r w:rsidRPr="0067038F">
        <w:rPr>
          <w:rFonts w:ascii="Calibri" w:eastAsia="Times New Roman" w:hAnsi="Calibri"/>
          <w:b/>
          <w:bCs/>
          <w:sz w:val="28"/>
          <w:szCs w:val="28"/>
        </w:rPr>
        <w:t>send</w:t>
      </w:r>
      <w:r w:rsidRPr="0067038F">
        <w:rPr>
          <w:rFonts w:ascii="Calibri" w:eastAsia="Times New Roman" w:hAnsi="Calibri"/>
          <w:b/>
          <w:bCs/>
          <w:sz w:val="28"/>
          <w:szCs w:val="28"/>
        </w:rPr>
        <w:t xml:space="preserve"> reply</w:t>
      </w:r>
      <w:r w:rsidRPr="0067038F">
        <w:rPr>
          <w:rFonts w:ascii="Calibri" w:eastAsia="Times New Roman" w:hAnsi="Calibri"/>
          <w:b/>
          <w:bCs/>
          <w:sz w:val="28"/>
          <w:szCs w:val="28"/>
        </w:rPr>
        <w:t xml:space="preserve"> to </w:t>
      </w:r>
      <w:hyperlink r:id="rId5" w:history="1">
        <w:r w:rsidRPr="0067038F">
          <w:rPr>
            <w:rStyle w:val="Hyperlink"/>
            <w:rFonts w:ascii="Calibri" w:eastAsia="Times New Roman" w:hAnsi="Calibri"/>
            <w:b/>
            <w:bCs/>
            <w:sz w:val="28"/>
            <w:szCs w:val="28"/>
          </w:rPr>
          <w:t>J.Meldrum@gov.je</w:t>
        </w:r>
      </w:hyperlink>
      <w:r w:rsidRPr="0067038F">
        <w:rPr>
          <w:rFonts w:ascii="Calibri" w:eastAsia="Times New Roman" w:hAnsi="Calibri"/>
          <w:b/>
          <w:bCs/>
          <w:sz w:val="28"/>
          <w:szCs w:val="28"/>
        </w:rPr>
        <w:t xml:space="preserve"> </w:t>
      </w:r>
    </w:p>
    <w:p w:rsidR="0067038F" w:rsidRDefault="0067038F" w:rsidP="0067038F">
      <w:pPr>
        <w:rPr>
          <w:rFonts w:ascii="Calibri" w:eastAsia="Times New Roman" w:hAnsi="Calibri"/>
          <w:b/>
          <w:bCs/>
          <w:sz w:val="22"/>
          <w:szCs w:val="22"/>
        </w:rPr>
      </w:pPr>
    </w:p>
    <w:p w:rsidR="0067038F" w:rsidRDefault="0067038F" w:rsidP="0067038F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tbl>
      <w:tblPr>
        <w:tblW w:w="9576" w:type="dxa"/>
        <w:tblCellSpacing w:w="15" w:type="dxa"/>
        <w:tblLook w:val="04A0" w:firstRow="1" w:lastRow="0" w:firstColumn="1" w:lastColumn="0" w:noHBand="0" w:noVBand="1"/>
      </w:tblPr>
      <w:tblGrid>
        <w:gridCol w:w="2443"/>
        <w:gridCol w:w="2791"/>
        <w:gridCol w:w="2791"/>
        <w:gridCol w:w="1551"/>
      </w:tblGrid>
      <w:tr w:rsidR="0067038F" w:rsidTr="0067038F">
        <w:trPr>
          <w:tblCellSpacing w:w="15" w:type="dxa"/>
        </w:trPr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4F6228"/>
                <w:sz w:val="32"/>
                <w:szCs w:val="32"/>
                <w:shd w:val="clear" w:color="auto" w:fill="D6E3BC"/>
              </w:rPr>
              <w:t>Saturday 23</w:t>
            </w:r>
            <w:r>
              <w:rPr>
                <w:rFonts w:eastAsia="Times New Roman"/>
                <w:b/>
                <w:bCs/>
                <w:color w:val="4F6228"/>
                <w:sz w:val="21"/>
                <w:szCs w:val="21"/>
                <w:shd w:val="clear" w:color="auto" w:fill="D6E3BC"/>
                <w:vertAlign w:val="superscript"/>
              </w:rPr>
              <w:t>rd</w:t>
            </w:r>
            <w:r>
              <w:rPr>
                <w:rFonts w:eastAsia="Times New Roman"/>
                <w:b/>
                <w:bCs/>
                <w:color w:val="4F6228"/>
                <w:sz w:val="32"/>
                <w:szCs w:val="32"/>
                <w:shd w:val="clear" w:color="auto" w:fill="D6E3BC"/>
              </w:rPr>
              <w:t xml:space="preserve"> April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4F6228"/>
                <w:sz w:val="32"/>
                <w:szCs w:val="32"/>
                <w:shd w:val="clear" w:color="auto" w:fill="D6E3BC"/>
              </w:rPr>
              <w:t>Name of participant 1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4F6228"/>
                <w:sz w:val="32"/>
                <w:szCs w:val="32"/>
                <w:shd w:val="clear" w:color="auto" w:fill="D6E3BC"/>
              </w:rPr>
              <w:t>Name of participant 2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4F6228"/>
                <w:sz w:val="32"/>
                <w:szCs w:val="32"/>
                <w:shd w:val="clear" w:color="auto" w:fill="D6E3BC"/>
              </w:rPr>
              <w:t>Comments</w:t>
            </w: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4F6228"/>
                <w:shd w:val="clear" w:color="auto" w:fill="D6E3BC"/>
              </w:rPr>
              <w:t>Morning talks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4F6228"/>
                <w:shd w:val="clear" w:color="auto" w:fill="D6E3BC"/>
              </w:rPr>
              <w:t>Sandwich Lunch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4F6228"/>
                <w:shd w:val="clear" w:color="auto" w:fill="D6E3BC"/>
              </w:rPr>
              <w:t>Workshop 1 (Birds)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4F6228"/>
                <w:shd w:val="clear" w:color="auto" w:fill="D6E3BC"/>
              </w:rPr>
              <w:t>Workshop 2 (Bats)</w:t>
            </w: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38F" w:rsidRDefault="0067038F" w:rsidP="0067038F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67038F" w:rsidRDefault="0067038F" w:rsidP="0067038F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tbl>
      <w:tblPr>
        <w:tblW w:w="9576" w:type="dxa"/>
        <w:tblCellSpacing w:w="15" w:type="dxa"/>
        <w:tblLook w:val="04A0" w:firstRow="1" w:lastRow="0" w:firstColumn="1" w:lastColumn="0" w:noHBand="0" w:noVBand="1"/>
      </w:tblPr>
      <w:tblGrid>
        <w:gridCol w:w="2917"/>
        <w:gridCol w:w="2554"/>
        <w:gridCol w:w="2554"/>
        <w:gridCol w:w="1551"/>
      </w:tblGrid>
      <w:tr w:rsidR="0067038F" w:rsidTr="0067038F">
        <w:trPr>
          <w:tblCellSpacing w:w="15" w:type="dxa"/>
        </w:trPr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1D1B11"/>
                <w:sz w:val="32"/>
                <w:szCs w:val="32"/>
                <w:shd w:val="clear" w:color="auto" w:fill="DDD9C3"/>
              </w:rPr>
              <w:t>Sunday 24</w:t>
            </w:r>
            <w:r>
              <w:rPr>
                <w:rFonts w:eastAsia="Times New Roman"/>
                <w:b/>
                <w:bCs/>
                <w:color w:val="1D1B11"/>
                <w:sz w:val="21"/>
                <w:szCs w:val="21"/>
                <w:shd w:val="clear" w:color="auto" w:fill="DDD9C3"/>
                <w:vertAlign w:val="superscript"/>
              </w:rPr>
              <w:t>th</w:t>
            </w:r>
            <w:r>
              <w:rPr>
                <w:rFonts w:eastAsia="Times New Roman"/>
                <w:b/>
                <w:bCs/>
                <w:color w:val="1D1B11"/>
                <w:sz w:val="32"/>
                <w:szCs w:val="32"/>
                <w:shd w:val="clear" w:color="auto" w:fill="DDD9C3"/>
              </w:rPr>
              <w:t xml:space="preserve"> April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1D1B11"/>
                <w:sz w:val="32"/>
                <w:szCs w:val="32"/>
                <w:shd w:val="clear" w:color="auto" w:fill="DDD9C3"/>
              </w:rPr>
              <w:t>Name of participant 1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1D1B11"/>
                <w:sz w:val="32"/>
                <w:szCs w:val="32"/>
                <w:shd w:val="clear" w:color="auto" w:fill="DDD9C3"/>
              </w:rPr>
              <w:t>Name of participant 2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1D1B11"/>
                <w:sz w:val="32"/>
                <w:szCs w:val="32"/>
                <w:shd w:val="clear" w:color="auto" w:fill="DDD9C3"/>
              </w:rPr>
              <w:t>Comments</w:t>
            </w: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1D1B11"/>
                <w:shd w:val="clear" w:color="auto" w:fill="DDD9C3"/>
              </w:rPr>
              <w:t>Morning talks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1D1B11"/>
                <w:shd w:val="clear" w:color="auto" w:fill="DDD9C3"/>
              </w:rPr>
              <w:t>Sandwich Lunch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1D1B11"/>
                <w:shd w:val="clear" w:color="auto" w:fill="DDD9C3"/>
              </w:rPr>
              <w:t>Workshop 1 (Amphibians &amp; Reptiles)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7038F" w:rsidTr="0067038F">
        <w:trPr>
          <w:tblCellSpacing w:w="15" w:type="dxa"/>
        </w:trPr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</w:rPr>
            </w:pPr>
            <w:r>
              <w:rPr>
                <w:rFonts w:eastAsia="Times New Roman"/>
                <w:color w:val="1D1B11"/>
                <w:shd w:val="clear" w:color="auto" w:fill="DDD9C3"/>
              </w:rPr>
              <w:t>Workshop 2 (Butterflies &amp; Bees)</w:t>
            </w: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DD9C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038F" w:rsidRDefault="0067038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7038F" w:rsidRDefault="0067038F" w:rsidP="0067038F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 </w:t>
      </w:r>
    </w:p>
    <w:p w:rsidR="00DB464E" w:rsidRDefault="00DB464E"/>
    <w:sectPr w:rsidR="00DB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8F"/>
    <w:rsid w:val="00473FF5"/>
    <w:rsid w:val="0067038F"/>
    <w:rsid w:val="00D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0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Meldrum@gov.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Young</dc:creator>
  <cp:lastModifiedBy>Glyn Young</cp:lastModifiedBy>
  <cp:revision>2</cp:revision>
  <dcterms:created xsi:type="dcterms:W3CDTF">2016-03-24T16:11:00Z</dcterms:created>
  <dcterms:modified xsi:type="dcterms:W3CDTF">2016-03-24T16:14:00Z</dcterms:modified>
</cp:coreProperties>
</file>